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418" w:rsidRDefault="00760418" w:rsidP="00760418">
      <w:pPr>
        <w:jc w:val="right"/>
      </w:pPr>
      <w:bookmarkStart w:id="0" w:name="_GoBack"/>
      <w:bookmarkEnd w:id="0"/>
      <w:r>
        <w:rPr>
          <w:rFonts w:cs="Arial"/>
          <w:rtl/>
        </w:rPr>
        <w:t>أسباب التسمم بالإيثانول</w:t>
      </w:r>
      <w:r>
        <w:rPr>
          <w:rFonts w:cs="Arial" w:hint="cs"/>
          <w:rtl/>
        </w:rPr>
        <w:t xml:space="preserve"> : </w:t>
      </w:r>
    </w:p>
    <w:p w:rsidR="00760418" w:rsidRDefault="00760418" w:rsidP="00760418">
      <w:pPr>
        <w:jc w:val="right"/>
      </w:pPr>
      <w:r>
        <w:t xml:space="preserve">1. </w:t>
      </w:r>
      <w:r>
        <w:rPr>
          <w:rFonts w:cs="Arial"/>
          <w:rtl/>
        </w:rPr>
        <w:t>شرب كميات كبيرة من الكحول دفعة واحدة</w:t>
      </w:r>
      <w:r>
        <w:t xml:space="preserve"> (binge drinking)</w:t>
      </w:r>
    </w:p>
    <w:p w:rsidR="00760418" w:rsidRDefault="00760418" w:rsidP="00760418">
      <w:pPr>
        <w:jc w:val="right"/>
      </w:pPr>
      <w:r>
        <w:rPr>
          <w:rFonts w:cs="Arial"/>
          <w:rtl/>
        </w:rPr>
        <w:t>السبب الأكثر شيوعًا</w:t>
      </w:r>
      <w:r>
        <w:t>.</w:t>
      </w:r>
    </w:p>
    <w:p w:rsidR="00760418" w:rsidRDefault="00760418" w:rsidP="00760418">
      <w:pPr>
        <w:jc w:val="right"/>
      </w:pPr>
      <w:r>
        <w:rPr>
          <w:rFonts w:cs="Arial"/>
          <w:rtl/>
        </w:rPr>
        <w:t>يؤدي إلى ارتفاع تركيز الكحول في الدم بشكل يفوق قدرة الكبد على التخلص منه</w:t>
      </w:r>
      <w:r>
        <w:t>.</w:t>
      </w:r>
    </w:p>
    <w:p w:rsidR="00760418" w:rsidRDefault="00760418" w:rsidP="00760418">
      <w:pPr>
        <w:jc w:val="right"/>
      </w:pPr>
      <w:r>
        <w:t xml:space="preserve">2. </w:t>
      </w:r>
      <w:r>
        <w:rPr>
          <w:rFonts w:cs="Arial"/>
          <w:rtl/>
        </w:rPr>
        <w:t>تناول الكحول المركز أو الصناعي</w:t>
      </w:r>
    </w:p>
    <w:p w:rsidR="00760418" w:rsidRDefault="00760418" w:rsidP="00760418">
      <w:pPr>
        <w:jc w:val="right"/>
      </w:pPr>
      <w:r>
        <w:rPr>
          <w:rFonts w:cs="Arial"/>
          <w:rtl/>
        </w:rPr>
        <w:t>مثل الكحول المستخدم في التعقيم أو مستحضرات التجميل (مثل الكولونيا) أو الكحول الصناعي غير المخصص للشرب</w:t>
      </w:r>
      <w:r>
        <w:t>.</w:t>
      </w:r>
    </w:p>
    <w:p w:rsidR="00760418" w:rsidRDefault="00760418" w:rsidP="00760418">
      <w:pPr>
        <w:jc w:val="right"/>
      </w:pPr>
      <w:r>
        <w:t xml:space="preserve">3. </w:t>
      </w:r>
      <w:r>
        <w:rPr>
          <w:rFonts w:cs="Arial"/>
          <w:rtl/>
        </w:rPr>
        <w:t>تناول الكحول من مصادر غير قانونية أو مغشوشة</w:t>
      </w:r>
    </w:p>
    <w:p w:rsidR="00760418" w:rsidRDefault="00760418" w:rsidP="00760418">
      <w:pPr>
        <w:jc w:val="right"/>
      </w:pPr>
      <w:r>
        <w:rPr>
          <w:rFonts w:cs="Arial"/>
          <w:rtl/>
        </w:rPr>
        <w:t>قد تحتوي على نسب عالية من الكحول أو شوائب سامة</w:t>
      </w:r>
      <w:r>
        <w:t>.</w:t>
      </w:r>
    </w:p>
    <w:p w:rsidR="00760418" w:rsidRDefault="00760418" w:rsidP="00760418">
      <w:pPr>
        <w:jc w:val="right"/>
      </w:pPr>
      <w:r>
        <w:t xml:space="preserve">4. </w:t>
      </w:r>
      <w:r>
        <w:rPr>
          <w:rFonts w:cs="Arial"/>
          <w:rtl/>
        </w:rPr>
        <w:t>تناول الكحول مع أدوية أو مواد أخرى</w:t>
      </w:r>
    </w:p>
    <w:p w:rsidR="00760418" w:rsidRDefault="00760418" w:rsidP="00760418">
      <w:pPr>
        <w:jc w:val="right"/>
      </w:pPr>
      <w:r>
        <w:rPr>
          <w:rFonts w:cs="Arial"/>
          <w:rtl/>
        </w:rPr>
        <w:t>مثل المهدئات، مضادات الاكتئاب، أو مسكنات قوية</w:t>
      </w:r>
      <w:r>
        <w:t xml:space="preserve"> (opioids)</w:t>
      </w:r>
      <w:r>
        <w:rPr>
          <w:rFonts w:cs="Arial"/>
          <w:rtl/>
        </w:rPr>
        <w:t>، مما يضاعف تأثير التثبيط على الجهاز العصبي</w:t>
      </w:r>
      <w:r>
        <w:t>.</w:t>
      </w:r>
    </w:p>
    <w:p w:rsidR="00760418" w:rsidRDefault="00760418" w:rsidP="00760418">
      <w:pPr>
        <w:jc w:val="right"/>
      </w:pPr>
      <w:r>
        <w:t xml:space="preserve">5. </w:t>
      </w:r>
      <w:r>
        <w:rPr>
          <w:rFonts w:cs="Arial"/>
          <w:rtl/>
        </w:rPr>
        <w:t>تناوله من قبل الأطفال عن طريق الخطأ</w:t>
      </w:r>
    </w:p>
    <w:p w:rsidR="00760418" w:rsidRDefault="00760418" w:rsidP="00760418">
      <w:pPr>
        <w:jc w:val="right"/>
      </w:pPr>
      <w:r>
        <w:rPr>
          <w:rFonts w:cs="Arial"/>
          <w:rtl/>
        </w:rPr>
        <w:t>مثل شرب الكولونيا أو بعض السوائل الطبية التي تحتوي على إيثانول</w:t>
      </w:r>
      <w:r>
        <w:t>.</w:t>
      </w:r>
    </w:p>
    <w:p w:rsidR="00760418" w:rsidRDefault="00760418" w:rsidP="00760418">
      <w:pPr>
        <w:jc w:val="right"/>
        <w:rPr>
          <w:rFonts w:ascii="Calibri" w:hAnsi="Calibri" w:cs="Calibri"/>
          <w:rtl/>
        </w:rPr>
      </w:pPr>
    </w:p>
    <w:p w:rsidR="00760418" w:rsidRDefault="00760418" w:rsidP="00760418">
      <w:pPr>
        <w:jc w:val="right"/>
      </w:pPr>
      <w:r>
        <w:rPr>
          <w:rFonts w:ascii="Calibri" w:hAnsi="Calibri" w:cs="Calibri" w:hint="cs"/>
          <w:rtl/>
        </w:rPr>
        <w:t>:</w:t>
      </w:r>
      <w:r>
        <w:t xml:space="preserve"> </w:t>
      </w:r>
      <w:r>
        <w:rPr>
          <w:rFonts w:cs="Arial"/>
          <w:rtl/>
        </w:rPr>
        <w:t>تركيز الإيثانول في الدم والتأثيرات</w:t>
      </w:r>
    </w:p>
    <w:p w:rsidR="00760418" w:rsidRDefault="00760418" w:rsidP="00760418">
      <w:pPr>
        <w:jc w:val="right"/>
      </w:pPr>
      <w:r>
        <w:rPr>
          <w:rFonts w:cs="Arial"/>
          <w:rtl/>
        </w:rPr>
        <w:t>تركيز الكحول في الدم</w:t>
      </w:r>
      <w:r>
        <w:t xml:space="preserve"> (BAC)</w:t>
      </w:r>
      <w:r>
        <w:tab/>
      </w:r>
      <w:r>
        <w:rPr>
          <w:rFonts w:cs="Arial"/>
          <w:rtl/>
        </w:rPr>
        <w:t>الأعراض</w:t>
      </w:r>
    </w:p>
    <w:p w:rsidR="00760418" w:rsidRDefault="00760418" w:rsidP="00760418">
      <w:pPr>
        <w:jc w:val="right"/>
      </w:pPr>
      <w:r>
        <w:t>0.03–0.12%</w:t>
      </w:r>
      <w:r>
        <w:tab/>
      </w:r>
      <w:r>
        <w:rPr>
          <w:rFonts w:cs="Arial"/>
          <w:rtl/>
        </w:rPr>
        <w:t>تغيّر في المزاج، ضعف التنسيق، قلة التركيز</w:t>
      </w:r>
    </w:p>
    <w:p w:rsidR="00760418" w:rsidRDefault="00760418" w:rsidP="00760418">
      <w:pPr>
        <w:jc w:val="right"/>
      </w:pPr>
      <w:r>
        <w:t>0.13–0.25%</w:t>
      </w:r>
      <w:r>
        <w:tab/>
      </w:r>
      <w:r>
        <w:rPr>
          <w:rFonts w:cs="Arial"/>
          <w:rtl/>
        </w:rPr>
        <w:t>اضطراب في التوازن، كلام غير واضح، غثيان</w:t>
      </w:r>
    </w:p>
    <w:p w:rsidR="00760418" w:rsidRDefault="00760418" w:rsidP="00760418">
      <w:pPr>
        <w:jc w:val="right"/>
      </w:pPr>
      <w:r>
        <w:t>0.25–0.40%</w:t>
      </w:r>
      <w:r>
        <w:tab/>
      </w:r>
      <w:r>
        <w:rPr>
          <w:rFonts w:cs="Arial"/>
          <w:rtl/>
        </w:rPr>
        <w:t>ترنّح، فقدان الوعي، مشاكل تنفسية</w:t>
      </w:r>
    </w:p>
    <w:p w:rsidR="00760418" w:rsidRDefault="00760418" w:rsidP="00760418">
      <w:pPr>
        <w:jc w:val="right"/>
      </w:pPr>
      <w:r>
        <w:t>&gt; 0.40%</w:t>
      </w:r>
      <w:r>
        <w:tab/>
      </w:r>
      <w:r>
        <w:rPr>
          <w:rFonts w:cs="Arial"/>
          <w:rtl/>
        </w:rPr>
        <w:t>غيبوبة، توقف التنفس، الموت المحتمل</w:t>
      </w:r>
    </w:p>
    <w:p w:rsidR="00760418" w:rsidRDefault="00760418" w:rsidP="00760418">
      <w:pPr>
        <w:jc w:val="right"/>
      </w:pPr>
    </w:p>
    <w:p w:rsidR="00760418" w:rsidRDefault="00760418" w:rsidP="00760418">
      <w:pPr>
        <w:jc w:val="right"/>
      </w:pPr>
      <w:r>
        <w:rPr>
          <w:rFonts w:hint="cs"/>
          <w:rtl/>
        </w:rPr>
        <w:t>:</w:t>
      </w:r>
      <w:r>
        <w:t xml:space="preserve"> </w:t>
      </w:r>
      <w:r>
        <w:rPr>
          <w:rFonts w:cs="Arial"/>
          <w:rtl/>
        </w:rPr>
        <w:t>أعراض التسمم بالإيثانول</w:t>
      </w:r>
    </w:p>
    <w:p w:rsidR="00760418" w:rsidRDefault="00760418" w:rsidP="00760418">
      <w:pPr>
        <w:jc w:val="right"/>
      </w:pPr>
      <w:r>
        <w:rPr>
          <w:rFonts w:cs="Arial"/>
          <w:rtl/>
        </w:rPr>
        <w:t>اضطراب الوعي أو فقدانه</w:t>
      </w:r>
    </w:p>
    <w:p w:rsidR="00760418" w:rsidRDefault="00760418" w:rsidP="00760418">
      <w:pPr>
        <w:jc w:val="right"/>
      </w:pPr>
      <w:r>
        <w:rPr>
          <w:rFonts w:cs="Arial"/>
          <w:rtl/>
        </w:rPr>
        <w:t>تنفس بطيء أو غير منتظم</w:t>
      </w:r>
    </w:p>
    <w:p w:rsidR="00760418" w:rsidRDefault="00760418" w:rsidP="00760418">
      <w:pPr>
        <w:jc w:val="right"/>
      </w:pPr>
      <w:r>
        <w:rPr>
          <w:rFonts w:cs="Arial"/>
          <w:rtl/>
        </w:rPr>
        <w:t>انخفاض حرارة الجسم</w:t>
      </w:r>
    </w:p>
    <w:p w:rsidR="00760418" w:rsidRDefault="00760418" w:rsidP="00760418">
      <w:pPr>
        <w:jc w:val="right"/>
      </w:pPr>
      <w:r>
        <w:rPr>
          <w:rFonts w:cs="Arial"/>
          <w:rtl/>
        </w:rPr>
        <w:t>قيء (قد يؤدي إلى الاختناق إذا كان الشخص فاقدًا للوعي)</w:t>
      </w:r>
    </w:p>
    <w:p w:rsidR="00760418" w:rsidRDefault="00760418" w:rsidP="00760418">
      <w:pPr>
        <w:jc w:val="right"/>
      </w:pPr>
      <w:r>
        <w:rPr>
          <w:rFonts w:cs="Arial"/>
          <w:rtl/>
        </w:rPr>
        <w:t>بطء ضربات القلب</w:t>
      </w:r>
    </w:p>
    <w:p w:rsidR="00760418" w:rsidRDefault="00760418" w:rsidP="00760418">
      <w:pPr>
        <w:jc w:val="right"/>
      </w:pPr>
      <w:r>
        <w:rPr>
          <w:rFonts w:cs="Arial"/>
          <w:rtl/>
        </w:rPr>
        <w:t>انخفاض ضغط الدم</w:t>
      </w:r>
    </w:p>
    <w:p w:rsidR="00760418" w:rsidRDefault="00760418" w:rsidP="00760418">
      <w:pPr>
        <w:jc w:val="right"/>
      </w:pPr>
      <w:r>
        <w:rPr>
          <w:rFonts w:cs="Arial"/>
          <w:rtl/>
        </w:rPr>
        <w:t>غيبوبة أو موت في الحالات الشديدة</w:t>
      </w:r>
    </w:p>
    <w:p w:rsidR="00760418" w:rsidRDefault="00760418" w:rsidP="00760418">
      <w:pPr>
        <w:jc w:val="right"/>
      </w:pPr>
    </w:p>
    <w:p w:rsidR="00760418" w:rsidRDefault="00760418" w:rsidP="00760418">
      <w:pPr>
        <w:jc w:val="right"/>
      </w:pPr>
      <w:r>
        <w:rPr>
          <w:rFonts w:cs="Arial"/>
          <w:rtl/>
        </w:rPr>
        <w:lastRenderedPageBreak/>
        <w:t xml:space="preserve">نعم، الكحول (وخاصة الكحول المغشوش أو غير المخصص للاستهلاك البشري) قد يحتوي على شوائب سامة تسبب تسممًا خطيرًا، </w:t>
      </w:r>
    </w:p>
    <w:p w:rsidR="00760418" w:rsidRDefault="00760418" w:rsidP="00760418">
      <w:pPr>
        <w:jc w:val="right"/>
      </w:pPr>
      <w:r>
        <w:rPr>
          <w:rFonts w:cs="Arial"/>
          <w:rtl/>
        </w:rPr>
        <w:t>وأحيانًا مميتًا. إليك أبرز هذه الشوائب</w:t>
      </w:r>
      <w:r>
        <w:t xml:space="preserve"> </w:t>
      </w:r>
    </w:p>
    <w:p w:rsidR="00760418" w:rsidRDefault="00760418" w:rsidP="00760418">
      <w:pPr>
        <w:jc w:val="right"/>
      </w:pPr>
    </w:p>
    <w:p w:rsidR="00760418" w:rsidRDefault="00760418" w:rsidP="00760418">
      <w:pPr>
        <w:jc w:val="right"/>
      </w:pPr>
      <w:r>
        <w:t>---</w:t>
      </w:r>
    </w:p>
    <w:p w:rsidR="00760418" w:rsidRDefault="00760418" w:rsidP="00760418">
      <w:pPr>
        <w:jc w:val="right"/>
      </w:pPr>
    </w:p>
    <w:p w:rsidR="00760418" w:rsidRDefault="00760418" w:rsidP="00760418">
      <w:pPr>
        <w:jc w:val="right"/>
      </w:pPr>
      <w:r>
        <w:t xml:space="preserve">1. </w:t>
      </w:r>
      <w:r>
        <w:rPr>
          <w:rFonts w:cs="Arial"/>
          <w:rtl/>
        </w:rPr>
        <w:t>الميثانول</w:t>
      </w:r>
      <w:r>
        <w:t xml:space="preserve"> (Methanol)</w:t>
      </w:r>
    </w:p>
    <w:p w:rsidR="00760418" w:rsidRDefault="00760418" w:rsidP="00760418">
      <w:pPr>
        <w:jc w:val="right"/>
      </w:pPr>
      <w:r>
        <w:rPr>
          <w:rFonts w:cs="Arial"/>
          <w:rtl/>
        </w:rPr>
        <w:t>أخطر شوائب الكحول المغشوش</w:t>
      </w:r>
      <w:r>
        <w:t>.</w:t>
      </w:r>
    </w:p>
    <w:p w:rsidR="00760418" w:rsidRDefault="00760418" w:rsidP="00760418">
      <w:pPr>
        <w:jc w:val="right"/>
      </w:pPr>
      <w:r>
        <w:rPr>
          <w:rFonts w:cs="Arial"/>
          <w:rtl/>
        </w:rPr>
        <w:t>لا يمكن تمييزه عن الإيثانول باللون أو الرائحة أو الطعم</w:t>
      </w:r>
      <w:r>
        <w:t>.</w:t>
      </w:r>
    </w:p>
    <w:p w:rsidR="00760418" w:rsidRDefault="00760418" w:rsidP="00760418">
      <w:pPr>
        <w:jc w:val="right"/>
      </w:pPr>
      <w:r>
        <w:rPr>
          <w:rFonts w:cs="Arial"/>
          <w:rtl/>
        </w:rPr>
        <w:t>يتحول في الجسم إلى فورمالدهيد وحمض الفورميك، وهما شديدا السمية</w:t>
      </w:r>
      <w:r>
        <w:t>.</w:t>
      </w:r>
    </w:p>
    <w:p w:rsidR="00760418" w:rsidRDefault="00760418" w:rsidP="00760418">
      <w:pPr>
        <w:jc w:val="right"/>
      </w:pPr>
    </w:p>
    <w:p w:rsidR="00760418" w:rsidRDefault="00760418" w:rsidP="00760418">
      <w:pPr>
        <w:jc w:val="right"/>
      </w:pPr>
      <w:r>
        <w:rPr>
          <w:rFonts w:ascii="Segoe UI Symbol" w:hAnsi="Segoe UI Symbol" w:cs="Segoe UI Symbol"/>
        </w:rPr>
        <w:t>🎯</w:t>
      </w:r>
      <w:r>
        <w:t xml:space="preserve"> </w:t>
      </w:r>
      <w:r>
        <w:rPr>
          <w:rFonts w:cs="Arial"/>
          <w:rtl/>
        </w:rPr>
        <w:t>الأعراض</w:t>
      </w:r>
      <w:r>
        <w:t>:</w:t>
      </w:r>
    </w:p>
    <w:p w:rsidR="00760418" w:rsidRDefault="00760418" w:rsidP="00760418">
      <w:pPr>
        <w:jc w:val="right"/>
      </w:pPr>
      <w:r>
        <w:rPr>
          <w:rFonts w:cs="Arial"/>
          <w:rtl/>
        </w:rPr>
        <w:t>صداع، غثيان، دوخة</w:t>
      </w:r>
    </w:p>
    <w:p w:rsidR="00760418" w:rsidRDefault="00760418" w:rsidP="00760418">
      <w:pPr>
        <w:jc w:val="right"/>
      </w:pPr>
      <w:r>
        <w:rPr>
          <w:rFonts w:cs="Arial"/>
          <w:rtl/>
        </w:rPr>
        <w:t>تلف العصب البصري → العمى</w:t>
      </w:r>
    </w:p>
    <w:p w:rsidR="00760418" w:rsidRDefault="00760418" w:rsidP="00760418">
      <w:pPr>
        <w:jc w:val="right"/>
      </w:pPr>
      <w:r>
        <w:rPr>
          <w:rFonts w:cs="Arial"/>
          <w:rtl/>
        </w:rPr>
        <w:t>فشل كلوي أو كبدي</w:t>
      </w:r>
    </w:p>
    <w:p w:rsidR="00760418" w:rsidRDefault="00760418" w:rsidP="00760418">
      <w:pPr>
        <w:jc w:val="right"/>
      </w:pPr>
      <w:r>
        <w:rPr>
          <w:rFonts w:cs="Arial"/>
          <w:rtl/>
        </w:rPr>
        <w:t>الموت إذا لم يُعالج بسرعة</w:t>
      </w:r>
    </w:p>
    <w:p w:rsidR="00760418" w:rsidRDefault="00760418" w:rsidP="00760418">
      <w:pPr>
        <w:jc w:val="right"/>
      </w:pPr>
    </w:p>
    <w:p w:rsidR="00760418" w:rsidRDefault="00760418" w:rsidP="00760418">
      <w:pPr>
        <w:jc w:val="right"/>
      </w:pPr>
    </w:p>
    <w:p w:rsidR="00760418" w:rsidRDefault="00760418" w:rsidP="00760418">
      <w:pPr>
        <w:jc w:val="right"/>
      </w:pPr>
      <w:r>
        <w:rPr>
          <w:rFonts w:cs="Arial"/>
          <w:rtl/>
        </w:rPr>
        <w:t>كيف تصل هذه الشوائب إلى الكحول؟</w:t>
      </w:r>
    </w:p>
    <w:p w:rsidR="00760418" w:rsidRDefault="00760418" w:rsidP="00760418">
      <w:pPr>
        <w:jc w:val="right"/>
      </w:pPr>
      <w:r>
        <w:rPr>
          <w:rFonts w:cs="Arial"/>
          <w:rtl/>
        </w:rPr>
        <w:t>التصنيع غير القانوني (كحول مغشوش أو منزلي الصنع)</w:t>
      </w:r>
      <w:r>
        <w:t>.</w:t>
      </w:r>
    </w:p>
    <w:p w:rsidR="00760418" w:rsidRDefault="00760418" w:rsidP="00760418">
      <w:pPr>
        <w:jc w:val="right"/>
      </w:pPr>
      <w:r>
        <w:rPr>
          <w:rFonts w:cs="Arial"/>
          <w:rtl/>
        </w:rPr>
        <w:t>التكرير غير النقي</w:t>
      </w:r>
      <w:r>
        <w:t>.</w:t>
      </w:r>
    </w:p>
    <w:p w:rsidR="00760418" w:rsidRDefault="00760418" w:rsidP="00760418">
      <w:pPr>
        <w:jc w:val="right"/>
      </w:pPr>
      <w:r>
        <w:rPr>
          <w:rFonts w:cs="Arial"/>
          <w:rtl/>
        </w:rPr>
        <w:t>إضافة مكونات أرخص لزيادة الربح</w:t>
      </w:r>
      <w:r>
        <w:t>.</w:t>
      </w:r>
    </w:p>
    <w:p w:rsidR="004A14FB" w:rsidRDefault="00760418" w:rsidP="00760418">
      <w:pPr>
        <w:jc w:val="right"/>
        <w:rPr>
          <w:rFonts w:cs="Arial"/>
          <w:rtl/>
        </w:rPr>
      </w:pPr>
      <w:r>
        <w:rPr>
          <w:rFonts w:cs="Arial"/>
          <w:rtl/>
        </w:rPr>
        <w:t>استخدام مواد تنظيف أو مطهرات كمصدر للكحول</w:t>
      </w:r>
    </w:p>
    <w:p w:rsidR="004A14FB" w:rsidRDefault="004A14FB" w:rsidP="00760418">
      <w:pPr>
        <w:jc w:val="right"/>
        <w:rPr>
          <w:rFonts w:cs="Arial"/>
          <w:rtl/>
        </w:rPr>
      </w:pPr>
    </w:p>
    <w:p w:rsidR="00760418" w:rsidRDefault="00760418" w:rsidP="00760418">
      <w:pPr>
        <w:jc w:val="right"/>
      </w:pPr>
      <w:r>
        <w:t>.</w:t>
      </w:r>
    </w:p>
    <w:p w:rsidR="004A14FB" w:rsidRPr="004A14FB" w:rsidRDefault="004A14FB" w:rsidP="004A14FB">
      <w:pPr>
        <w:jc w:val="right"/>
        <w:rPr>
          <w:rFonts w:ascii="Segoe UI Symbol" w:hAnsi="Segoe UI Symbol" w:cs="Segoe UI Symbol"/>
        </w:rPr>
      </w:pPr>
      <w:r w:rsidRPr="004A14FB">
        <w:rPr>
          <w:rFonts w:ascii="Segoe UI Symbol" w:hAnsi="Segoe UI Symbol" w:cs="Times New Roman"/>
          <w:rtl/>
        </w:rPr>
        <w:t>ما الذي يحدث عندما تنتهي صلاحية المشروب الكحولي؟</w:t>
      </w:r>
    </w:p>
    <w:p w:rsidR="004A14FB" w:rsidRPr="004A14FB" w:rsidRDefault="004A14FB" w:rsidP="004A14FB">
      <w:pPr>
        <w:jc w:val="right"/>
        <w:rPr>
          <w:rFonts w:ascii="Segoe UI Symbol" w:hAnsi="Segoe UI Symbol" w:cs="Segoe UI Symbol"/>
        </w:rPr>
      </w:pPr>
      <w:r w:rsidRPr="004A14FB">
        <w:rPr>
          <w:rFonts w:ascii="Segoe UI Symbol" w:hAnsi="Segoe UI Symbol" w:cs="Times New Roman"/>
          <w:rtl/>
        </w:rPr>
        <w:t>الكحول نفسه (الإيثانول)</w:t>
      </w:r>
    </w:p>
    <w:p w:rsidR="004A14FB" w:rsidRPr="004A14FB" w:rsidRDefault="004A14FB" w:rsidP="004A14FB">
      <w:pPr>
        <w:jc w:val="right"/>
        <w:rPr>
          <w:rFonts w:ascii="Segoe UI Symbol" w:hAnsi="Segoe UI Symbol" w:cs="Segoe UI Symbol"/>
        </w:rPr>
      </w:pPr>
      <w:r w:rsidRPr="004A14FB">
        <w:rPr>
          <w:rFonts w:ascii="Segoe UI Symbol" w:hAnsi="Segoe UI Symbol" w:cs="Times New Roman"/>
          <w:rtl/>
        </w:rPr>
        <w:t>لا يفسد بسهولة ولا يتحلل بشكل خطير إذا بقي نقيًّا</w:t>
      </w:r>
    </w:p>
    <w:p w:rsidR="004A14FB" w:rsidRPr="004A14FB" w:rsidRDefault="004A14FB" w:rsidP="004A14FB">
      <w:pPr>
        <w:jc w:val="right"/>
        <w:rPr>
          <w:rFonts w:ascii="Segoe UI Symbol" w:hAnsi="Segoe UI Symbol" w:cs="Segoe UI Symbol"/>
        </w:rPr>
      </w:pPr>
      <w:r w:rsidRPr="004A14FB">
        <w:rPr>
          <w:rFonts w:ascii="Segoe UI Symbol" w:hAnsi="Segoe UI Symbol" w:cs="Times New Roman"/>
          <w:rtl/>
        </w:rPr>
        <w:t>لكنه قد يتبخر جزئيًا بمرور الوقت إذا لم يكن الإغلاق محكمًا</w:t>
      </w:r>
    </w:p>
    <w:p w:rsidR="004A14FB" w:rsidRDefault="004A14FB" w:rsidP="004A14FB">
      <w:pPr>
        <w:jc w:val="right"/>
        <w:rPr>
          <w:rFonts w:ascii="Segoe UI Symbol" w:hAnsi="Segoe UI Symbol" w:cs="Segoe UI Symbol"/>
          <w:rtl/>
        </w:rPr>
      </w:pPr>
    </w:p>
    <w:p w:rsidR="004A14FB" w:rsidRPr="004A14FB" w:rsidRDefault="004A14FB" w:rsidP="004A14FB">
      <w:pPr>
        <w:jc w:val="right"/>
        <w:rPr>
          <w:rFonts w:ascii="Segoe UI Symbol" w:hAnsi="Segoe UI Symbol" w:cs="Segoe UI Symbol"/>
        </w:rPr>
      </w:pPr>
      <w:r w:rsidRPr="004A14FB">
        <w:rPr>
          <w:rFonts w:ascii="Segoe UI Symbol" w:hAnsi="Segoe UI Symbol" w:cs="Times New Roman"/>
          <w:rtl/>
        </w:rPr>
        <w:lastRenderedPageBreak/>
        <w:t>ما الذي يفسد فعليًا؟</w:t>
      </w:r>
    </w:p>
    <w:p w:rsidR="004A14FB" w:rsidRPr="004A14FB" w:rsidRDefault="004A14FB" w:rsidP="004A14FB">
      <w:pPr>
        <w:jc w:val="right"/>
        <w:rPr>
          <w:rFonts w:ascii="Segoe UI Symbol" w:hAnsi="Segoe UI Symbol" w:cs="Segoe UI Symbol"/>
        </w:rPr>
      </w:pPr>
      <w:r w:rsidRPr="004A14FB">
        <w:rPr>
          <w:rFonts w:ascii="Segoe UI Symbol" w:hAnsi="Segoe UI Symbol" w:cs="Times New Roman"/>
          <w:rtl/>
        </w:rPr>
        <w:t>المكونات غير الكحولية مثل</w:t>
      </w:r>
    </w:p>
    <w:p w:rsidR="004A14FB" w:rsidRPr="004A14FB" w:rsidRDefault="004A14FB" w:rsidP="004A14FB">
      <w:pPr>
        <w:jc w:val="right"/>
        <w:rPr>
          <w:rFonts w:ascii="Segoe UI Symbol" w:hAnsi="Segoe UI Symbol" w:cs="Segoe UI Symbol"/>
        </w:rPr>
      </w:pPr>
      <w:r w:rsidRPr="004A14FB">
        <w:rPr>
          <w:rFonts w:ascii="Segoe UI Symbol" w:hAnsi="Segoe UI Symbol" w:cs="Times New Roman"/>
          <w:rtl/>
        </w:rPr>
        <w:t>السكريات</w:t>
      </w:r>
    </w:p>
    <w:p w:rsidR="004A14FB" w:rsidRPr="004A14FB" w:rsidRDefault="004A14FB" w:rsidP="004A14FB">
      <w:pPr>
        <w:jc w:val="right"/>
        <w:rPr>
          <w:rFonts w:ascii="Segoe UI Symbol" w:hAnsi="Segoe UI Symbol" w:cs="Segoe UI Symbol"/>
        </w:rPr>
      </w:pPr>
      <w:r w:rsidRPr="004A14FB">
        <w:rPr>
          <w:rFonts w:ascii="Segoe UI Symbol" w:hAnsi="Segoe UI Symbol" w:cs="Times New Roman"/>
          <w:rtl/>
        </w:rPr>
        <w:t>العصائر أو المنكّهات</w:t>
      </w:r>
    </w:p>
    <w:p w:rsidR="004A14FB" w:rsidRPr="004A14FB" w:rsidRDefault="004A14FB" w:rsidP="004A14FB">
      <w:pPr>
        <w:jc w:val="right"/>
        <w:rPr>
          <w:rFonts w:ascii="Segoe UI Symbol" w:hAnsi="Segoe UI Symbol" w:cs="Segoe UI Symbol"/>
        </w:rPr>
      </w:pPr>
      <w:r w:rsidRPr="004A14FB">
        <w:rPr>
          <w:rFonts w:ascii="Segoe UI Symbol" w:hAnsi="Segoe UI Symbol" w:cs="Times New Roman"/>
          <w:rtl/>
        </w:rPr>
        <w:t>المواد الحافظة</w:t>
      </w:r>
    </w:p>
    <w:p w:rsidR="004A14FB" w:rsidRPr="004A14FB" w:rsidRDefault="004A14FB" w:rsidP="004A14FB">
      <w:pPr>
        <w:jc w:val="right"/>
        <w:rPr>
          <w:rFonts w:ascii="Segoe UI Symbol" w:hAnsi="Segoe UI Symbol" w:cs="Segoe UI Symbol"/>
        </w:rPr>
      </w:pPr>
      <w:r w:rsidRPr="004A14FB">
        <w:rPr>
          <w:rFonts w:ascii="Segoe UI Symbol" w:hAnsi="Segoe UI Symbol" w:cs="Times New Roman"/>
          <w:rtl/>
        </w:rPr>
        <w:t>هذه قد تتحلل أو تتخمر أو يتغير طعمها أو تُنتج مركبات ضارة مع الزمن</w:t>
      </w:r>
    </w:p>
    <w:p w:rsidR="004A14FB" w:rsidRPr="004A14FB" w:rsidRDefault="004A14FB" w:rsidP="004A14FB">
      <w:pPr>
        <w:jc w:val="right"/>
        <w:rPr>
          <w:rFonts w:ascii="Segoe UI Symbol" w:hAnsi="Segoe UI Symbol" w:cs="Segoe UI Symbol"/>
        </w:rPr>
      </w:pPr>
    </w:p>
    <w:p w:rsidR="004A14FB" w:rsidRPr="004A14FB" w:rsidRDefault="004A14FB" w:rsidP="004A14FB">
      <w:pPr>
        <w:jc w:val="right"/>
        <w:rPr>
          <w:rFonts w:ascii="Segoe UI Symbol" w:hAnsi="Segoe UI Symbol" w:cs="Times New Roman"/>
        </w:rPr>
      </w:pPr>
      <w:r w:rsidRPr="004A14FB">
        <w:rPr>
          <w:rFonts w:ascii="Segoe UI Symbol" w:hAnsi="Segoe UI Symbol" w:cs="Times New Roman"/>
          <w:rtl/>
        </w:rPr>
        <w:t>مادة الكحول الميثيلي هي نفسها الميثانول</w:t>
      </w:r>
      <w:r w:rsidRPr="004A14FB">
        <w:rPr>
          <w:rFonts w:ascii="Segoe UI Symbol" w:hAnsi="Segoe UI Symbol" w:cs="Times New Roman"/>
        </w:rPr>
        <w:t xml:space="preserve"> (Methanol)</w:t>
      </w:r>
      <w:r w:rsidRPr="008E17C9">
        <w:rPr>
          <w:rFonts w:ascii="Segoe UI Symbol" w:hAnsi="Segoe UI Symbol" w:cs="Times New Roman" w:hint="cs"/>
          <w:b/>
          <w:bCs/>
          <w:rtl/>
        </w:rPr>
        <w:t>الميثانول:</w:t>
      </w:r>
      <w:r>
        <w:rPr>
          <w:rFonts w:ascii="Segoe UI Symbol" w:hAnsi="Segoe UI Symbol" w:cs="Times New Roman" w:hint="cs"/>
          <w:rtl/>
        </w:rPr>
        <w:t xml:space="preserve"> </w:t>
      </w:r>
      <w:r w:rsidRPr="004A14FB">
        <w:rPr>
          <w:rFonts w:ascii="Segoe UI Symbol" w:hAnsi="Segoe UI Symbol" w:cs="Times New Roman"/>
          <w:rtl/>
        </w:rPr>
        <w:t xml:space="preserve"> وهي السبب الرئيسي في حالات التسمم والموت المرتبطة بالمشروبات الكحولية المغشوشة أو المصنعة بطريقة غير قانونية</w:t>
      </w:r>
      <w:r w:rsidRPr="004A14FB">
        <w:rPr>
          <w:rFonts w:ascii="Segoe UI Symbol" w:hAnsi="Segoe UI Symbol" w:cs="Times New Roman"/>
        </w:rPr>
        <w:t>.</w:t>
      </w:r>
    </w:p>
    <w:p w:rsidR="004A14FB" w:rsidRPr="004A14FB" w:rsidRDefault="004A14FB" w:rsidP="004A14FB">
      <w:pPr>
        <w:jc w:val="right"/>
        <w:rPr>
          <w:rFonts w:ascii="Segoe UI Symbol" w:hAnsi="Segoe UI Symbol" w:cs="Times New Roman"/>
        </w:rPr>
      </w:pPr>
    </w:p>
    <w:p w:rsidR="004A14FB" w:rsidRPr="004A14FB" w:rsidRDefault="004A14FB" w:rsidP="004A14FB">
      <w:pPr>
        <w:jc w:val="right"/>
        <w:rPr>
          <w:rFonts w:ascii="Segoe UI Symbol" w:hAnsi="Segoe UI Symbol" w:cs="Times New Roman"/>
        </w:rPr>
      </w:pPr>
      <w:r w:rsidRPr="004A14FB">
        <w:rPr>
          <w:rFonts w:ascii="Segoe UI Symbol" w:hAnsi="Segoe UI Symbol" w:cs="Times New Roman"/>
          <w:rtl/>
        </w:rPr>
        <w:t>ما هو الميثانول؟</w:t>
      </w:r>
    </w:p>
    <w:p w:rsidR="004A14FB" w:rsidRPr="004A14FB" w:rsidRDefault="004A14FB" w:rsidP="004A14FB">
      <w:pPr>
        <w:jc w:val="right"/>
        <w:rPr>
          <w:rFonts w:ascii="Segoe UI Symbol" w:hAnsi="Segoe UI Symbol" w:cs="Times New Roman"/>
        </w:rPr>
      </w:pPr>
      <w:r w:rsidRPr="004A14FB">
        <w:rPr>
          <w:rFonts w:ascii="Segoe UI Symbol" w:hAnsi="Segoe UI Symbol" w:cs="Times New Roman"/>
          <w:rtl/>
        </w:rPr>
        <w:t>هو كحول صناعي سام جدًا، يُستخدم في</w:t>
      </w:r>
      <w:r w:rsidRPr="004A14FB">
        <w:rPr>
          <w:rFonts w:ascii="Segoe UI Symbol" w:hAnsi="Segoe UI Symbol" w:cs="Times New Roman"/>
        </w:rPr>
        <w:t>:</w:t>
      </w:r>
    </w:p>
    <w:p w:rsidR="004A14FB" w:rsidRPr="004A14FB" w:rsidRDefault="004A14FB" w:rsidP="004A14FB">
      <w:pPr>
        <w:jc w:val="right"/>
        <w:rPr>
          <w:rFonts w:ascii="Segoe UI Symbol" w:hAnsi="Segoe UI Symbol" w:cs="Times New Roman"/>
        </w:rPr>
      </w:pPr>
      <w:r w:rsidRPr="004A14FB">
        <w:rPr>
          <w:rFonts w:ascii="Segoe UI Symbol" w:hAnsi="Segoe UI Symbol" w:cs="Times New Roman"/>
          <w:rtl/>
        </w:rPr>
        <w:t>صناعة الوقود</w:t>
      </w:r>
    </w:p>
    <w:p w:rsidR="004A14FB" w:rsidRPr="004A14FB" w:rsidRDefault="004A14FB" w:rsidP="004A14FB">
      <w:pPr>
        <w:jc w:val="right"/>
        <w:rPr>
          <w:rFonts w:ascii="Segoe UI Symbol" w:hAnsi="Segoe UI Symbol" w:cs="Times New Roman"/>
        </w:rPr>
      </w:pPr>
      <w:r w:rsidRPr="004A14FB">
        <w:rPr>
          <w:rFonts w:ascii="Segoe UI Symbol" w:hAnsi="Segoe UI Symbol" w:cs="Times New Roman"/>
          <w:rtl/>
        </w:rPr>
        <w:t>مزيلات الطلاء</w:t>
      </w:r>
    </w:p>
    <w:p w:rsidR="004A14FB" w:rsidRPr="004A14FB" w:rsidRDefault="004A14FB" w:rsidP="004A14FB">
      <w:pPr>
        <w:jc w:val="right"/>
        <w:rPr>
          <w:rFonts w:ascii="Segoe UI Symbol" w:hAnsi="Segoe UI Symbol" w:cs="Times New Roman"/>
        </w:rPr>
      </w:pPr>
      <w:r w:rsidRPr="004A14FB">
        <w:rPr>
          <w:rFonts w:ascii="Segoe UI Symbol" w:hAnsi="Segoe UI Symbol" w:cs="Times New Roman"/>
          <w:rtl/>
        </w:rPr>
        <w:t>مذيبات صناعية</w:t>
      </w:r>
    </w:p>
    <w:p w:rsidR="004A14FB" w:rsidRPr="004A14FB" w:rsidRDefault="004A14FB" w:rsidP="004A14FB">
      <w:pPr>
        <w:jc w:val="right"/>
        <w:rPr>
          <w:rFonts w:ascii="Segoe UI Symbol" w:hAnsi="Segoe UI Symbol" w:cs="Times New Roman"/>
        </w:rPr>
      </w:pPr>
      <w:r w:rsidRPr="004A14FB">
        <w:rPr>
          <w:rFonts w:ascii="Segoe UI Symbol" w:hAnsi="Segoe UI Symbol" w:cs="Times New Roman"/>
          <w:rtl/>
        </w:rPr>
        <w:t>بعض أنواع المنظفات</w:t>
      </w:r>
    </w:p>
    <w:p w:rsidR="004A14FB" w:rsidRPr="004A14FB" w:rsidRDefault="004A14FB" w:rsidP="004A14FB">
      <w:pPr>
        <w:jc w:val="right"/>
        <w:rPr>
          <w:rFonts w:ascii="Segoe UI Symbol" w:hAnsi="Segoe UI Symbol" w:cs="Times New Roman"/>
        </w:rPr>
      </w:pPr>
    </w:p>
    <w:p w:rsidR="004A14FB" w:rsidRPr="004A14FB" w:rsidRDefault="004A14FB" w:rsidP="004A14FB">
      <w:pPr>
        <w:jc w:val="right"/>
        <w:rPr>
          <w:rFonts w:ascii="Segoe UI Symbol" w:hAnsi="Segoe UI Symbol" w:cs="Times New Roman"/>
        </w:rPr>
      </w:pPr>
      <w:r w:rsidRPr="004A14FB">
        <w:rPr>
          <w:rFonts w:ascii="Segoe UI Symbol" w:hAnsi="Segoe UI Symbol" w:cs="Times New Roman"/>
        </w:rPr>
        <w:t xml:space="preserve">❌ </w:t>
      </w:r>
      <w:r w:rsidRPr="004A14FB">
        <w:rPr>
          <w:rFonts w:ascii="Segoe UI Symbol" w:hAnsi="Segoe UI Symbol" w:cs="Times New Roman"/>
          <w:rtl/>
        </w:rPr>
        <w:t>لا يصلح للشرب أبدًا، وخطره شديد حتى بكميات صغيرة</w:t>
      </w:r>
      <w:r w:rsidRPr="004A14FB">
        <w:rPr>
          <w:rFonts w:ascii="Segoe UI Symbol" w:hAnsi="Segoe UI Symbol" w:cs="Times New Roman"/>
        </w:rPr>
        <w:t>.</w:t>
      </w:r>
    </w:p>
    <w:p w:rsidR="004A14FB" w:rsidRPr="004A14FB" w:rsidRDefault="004A14FB" w:rsidP="004A14FB">
      <w:pPr>
        <w:jc w:val="right"/>
        <w:rPr>
          <w:rFonts w:ascii="Segoe UI Symbol" w:hAnsi="Segoe UI Symbol" w:cs="Times New Roman"/>
        </w:rPr>
      </w:pPr>
    </w:p>
    <w:p w:rsidR="004A14FB" w:rsidRPr="004A14FB" w:rsidRDefault="004A14FB" w:rsidP="004A14FB">
      <w:pPr>
        <w:jc w:val="right"/>
        <w:rPr>
          <w:rFonts w:ascii="Segoe UI Symbol" w:hAnsi="Segoe UI Symbol" w:cs="Times New Roman"/>
        </w:rPr>
      </w:pPr>
      <w:r w:rsidRPr="004A14FB">
        <w:rPr>
          <w:rFonts w:ascii="Segoe UI Symbol" w:hAnsi="Segoe UI Symbol" w:cs="Times New Roman"/>
        </w:rPr>
        <w:t xml:space="preserve">☠ </w:t>
      </w:r>
      <w:r w:rsidRPr="004A14FB">
        <w:rPr>
          <w:rFonts w:ascii="Segoe UI Symbol" w:hAnsi="Segoe UI Symbol" w:cs="Times New Roman"/>
          <w:rtl/>
        </w:rPr>
        <w:t>لماذا يسبب الميثانول الوفاة؟</w:t>
      </w:r>
    </w:p>
    <w:p w:rsidR="004A14FB" w:rsidRPr="004A14FB" w:rsidRDefault="004A14FB" w:rsidP="008E17C9">
      <w:pPr>
        <w:jc w:val="right"/>
        <w:rPr>
          <w:rFonts w:ascii="Segoe UI Symbol" w:hAnsi="Segoe UI Symbol" w:cs="Times New Roman"/>
        </w:rPr>
      </w:pPr>
      <w:r w:rsidRPr="004A14FB">
        <w:rPr>
          <w:rFonts w:ascii="Segoe UI Symbol" w:hAnsi="Segoe UI Symbol" w:cs="Times New Roman"/>
          <w:rtl/>
        </w:rPr>
        <w:t>الميثانول يتحول داخل الجسم إلى</w:t>
      </w:r>
    </w:p>
    <w:p w:rsidR="004A14FB" w:rsidRPr="004A14FB" w:rsidRDefault="004A14FB" w:rsidP="004A14FB">
      <w:pPr>
        <w:jc w:val="right"/>
        <w:rPr>
          <w:rFonts w:ascii="Segoe UI Symbol" w:hAnsi="Segoe UI Symbol" w:cs="Times New Roman"/>
        </w:rPr>
      </w:pPr>
      <w:r w:rsidRPr="004A14FB">
        <w:rPr>
          <w:rFonts w:ascii="Segoe UI Symbol" w:hAnsi="Segoe UI Symbol" w:cs="Times New Roman"/>
          <w:rtl/>
        </w:rPr>
        <w:t>فورمالدهيد</w:t>
      </w:r>
      <w:r w:rsidRPr="004A14FB">
        <w:rPr>
          <w:rFonts w:ascii="Segoe UI Symbol" w:hAnsi="Segoe UI Symbol" w:cs="Times New Roman"/>
        </w:rPr>
        <w:t xml:space="preserve"> (Formaldehyde)</w:t>
      </w:r>
    </w:p>
    <w:p w:rsidR="004A14FB" w:rsidRPr="004A14FB" w:rsidRDefault="004A14FB" w:rsidP="004A14FB">
      <w:pPr>
        <w:jc w:val="right"/>
        <w:rPr>
          <w:rFonts w:ascii="Segoe UI Symbol" w:hAnsi="Segoe UI Symbol" w:cs="Times New Roman"/>
        </w:rPr>
      </w:pPr>
      <w:r w:rsidRPr="004A14FB">
        <w:rPr>
          <w:rFonts w:ascii="Segoe UI Symbol" w:hAnsi="Segoe UI Symbol" w:cs="Times New Roman"/>
          <w:rtl/>
        </w:rPr>
        <w:t>ثم إلى حمض الفورميك</w:t>
      </w:r>
      <w:r w:rsidRPr="004A14FB">
        <w:rPr>
          <w:rFonts w:ascii="Segoe UI Symbol" w:hAnsi="Segoe UI Symbol" w:cs="Times New Roman"/>
        </w:rPr>
        <w:t xml:space="preserve"> (Formic acid)</w:t>
      </w:r>
    </w:p>
    <w:p w:rsidR="004A14FB" w:rsidRPr="004A14FB" w:rsidRDefault="004A14FB" w:rsidP="008E17C9">
      <w:pPr>
        <w:jc w:val="right"/>
        <w:rPr>
          <w:rFonts w:ascii="Segoe UI Symbol" w:hAnsi="Segoe UI Symbol" w:cs="Times New Roman"/>
        </w:rPr>
      </w:pPr>
      <w:r w:rsidRPr="004A14FB">
        <w:rPr>
          <w:rFonts w:ascii="Segoe UI Symbol" w:hAnsi="Segoe UI Symbol" w:cs="Times New Roman"/>
          <w:rtl/>
        </w:rPr>
        <w:t>وهاتان المادتان تسببان</w:t>
      </w:r>
      <w:r w:rsidR="008E17C9">
        <w:rPr>
          <w:rFonts w:ascii="Segoe UI Symbol" w:hAnsi="Segoe UI Symbol" w:cs="Times New Roman" w:hint="cs"/>
          <w:rtl/>
        </w:rPr>
        <w:t>:</w:t>
      </w:r>
    </w:p>
    <w:p w:rsidR="004A14FB" w:rsidRPr="004A14FB" w:rsidRDefault="004A14FB" w:rsidP="004A14FB">
      <w:pPr>
        <w:jc w:val="right"/>
        <w:rPr>
          <w:rFonts w:ascii="Segoe UI Symbol" w:hAnsi="Segoe UI Symbol" w:cs="Times New Roman"/>
        </w:rPr>
      </w:pPr>
      <w:r w:rsidRPr="004A14FB">
        <w:rPr>
          <w:rFonts w:ascii="Segoe UI Symbol" w:hAnsi="Segoe UI Symbol" w:cs="Times New Roman"/>
          <w:rtl/>
        </w:rPr>
        <w:t>تلفًا مباشرًا في العصب البصري → فقدان البصر</w:t>
      </w:r>
    </w:p>
    <w:p w:rsidR="004A14FB" w:rsidRPr="004A14FB" w:rsidRDefault="004A14FB" w:rsidP="004A14FB">
      <w:pPr>
        <w:jc w:val="right"/>
        <w:rPr>
          <w:rFonts w:ascii="Segoe UI Symbol" w:hAnsi="Segoe UI Symbol" w:cs="Times New Roman"/>
        </w:rPr>
      </w:pPr>
      <w:r w:rsidRPr="004A14FB">
        <w:rPr>
          <w:rFonts w:ascii="Segoe UI Symbol" w:hAnsi="Segoe UI Symbol" w:cs="Times New Roman"/>
          <w:rtl/>
        </w:rPr>
        <w:t>حماض استقلابي شديد → اختلال في حموضة الدم</w:t>
      </w:r>
    </w:p>
    <w:p w:rsidR="004A14FB" w:rsidRPr="004A14FB" w:rsidRDefault="004A14FB" w:rsidP="004A14FB">
      <w:pPr>
        <w:jc w:val="right"/>
        <w:rPr>
          <w:rFonts w:ascii="Segoe UI Symbol" w:hAnsi="Segoe UI Symbol" w:cs="Times New Roman"/>
        </w:rPr>
      </w:pPr>
      <w:r w:rsidRPr="004A14FB">
        <w:rPr>
          <w:rFonts w:ascii="Segoe UI Symbol" w:hAnsi="Segoe UI Symbol" w:cs="Times New Roman"/>
          <w:rtl/>
        </w:rPr>
        <w:t>تسمم عصبي خطير → تشنجات، غيبوبة، وموت</w:t>
      </w:r>
    </w:p>
    <w:p w:rsidR="004A14FB" w:rsidRDefault="004A14FB" w:rsidP="004A14FB">
      <w:pPr>
        <w:jc w:val="right"/>
        <w:rPr>
          <w:rFonts w:ascii="Segoe UI Symbol" w:hAnsi="Segoe UI Symbol" w:cs="Times New Roman"/>
          <w:rtl/>
        </w:rPr>
      </w:pPr>
    </w:p>
    <w:p w:rsidR="008E17C9" w:rsidRPr="004A14FB" w:rsidRDefault="008E17C9" w:rsidP="004A14FB">
      <w:pPr>
        <w:jc w:val="right"/>
        <w:rPr>
          <w:rFonts w:ascii="Segoe UI Symbol" w:hAnsi="Segoe UI Symbol" w:cs="Times New Roman"/>
        </w:rPr>
      </w:pPr>
    </w:p>
    <w:p w:rsidR="008E17C9" w:rsidRDefault="008E17C9" w:rsidP="008E17C9">
      <w:pPr>
        <w:jc w:val="right"/>
        <w:rPr>
          <w:rFonts w:ascii="Segoe UI Symbol" w:hAnsi="Segoe UI Symbol" w:cs="Times New Roman"/>
          <w:rtl/>
        </w:rPr>
      </w:pPr>
      <w:r>
        <w:rPr>
          <w:rFonts w:ascii="Segoe UI Symbol" w:hAnsi="Segoe UI Symbol" w:cs="Times New Roman" w:hint="cs"/>
          <w:rtl/>
        </w:rPr>
        <w:lastRenderedPageBreak/>
        <w:t xml:space="preserve">: </w:t>
      </w:r>
      <w:r w:rsidR="004A14FB" w:rsidRPr="004A14FB">
        <w:rPr>
          <w:rFonts w:ascii="Segoe UI Symbol" w:hAnsi="Segoe UI Symbol" w:cs="Times New Roman"/>
        </w:rPr>
        <w:t xml:space="preserve"> </w:t>
      </w:r>
      <w:r w:rsidR="004A14FB" w:rsidRPr="004A14FB">
        <w:rPr>
          <w:rFonts w:ascii="Segoe UI Symbol" w:hAnsi="Segoe UI Symbol" w:cs="Times New Roman"/>
          <w:rtl/>
        </w:rPr>
        <w:t>الكمية القاتلة</w:t>
      </w:r>
    </w:p>
    <w:p w:rsidR="004A14FB" w:rsidRPr="004A14FB" w:rsidRDefault="004A14FB" w:rsidP="008E17C9">
      <w:pPr>
        <w:jc w:val="right"/>
        <w:rPr>
          <w:rFonts w:ascii="Segoe UI Symbol" w:hAnsi="Segoe UI Symbol" w:cs="Times New Roman"/>
        </w:rPr>
      </w:pPr>
      <w:r w:rsidRPr="004A14FB">
        <w:rPr>
          <w:rFonts w:ascii="Segoe UI Symbol" w:hAnsi="Segoe UI Symbol" w:cs="Times New Roman"/>
        </w:rPr>
        <w:t xml:space="preserve">10 </w:t>
      </w:r>
      <w:r w:rsidRPr="004A14FB">
        <w:rPr>
          <w:rFonts w:ascii="Segoe UI Symbol" w:hAnsi="Segoe UI Symbol" w:cs="Times New Roman"/>
          <w:rtl/>
        </w:rPr>
        <w:t>مل من الميثانول فقط قد تسبب العمى</w:t>
      </w:r>
    </w:p>
    <w:p w:rsidR="004A14FB" w:rsidRPr="004A14FB" w:rsidRDefault="004A14FB" w:rsidP="008E17C9">
      <w:pPr>
        <w:jc w:val="right"/>
        <w:rPr>
          <w:rFonts w:ascii="Segoe UI Symbol" w:hAnsi="Segoe UI Symbol" w:cs="Times New Roman"/>
        </w:rPr>
      </w:pPr>
      <w:r w:rsidRPr="004A14FB">
        <w:rPr>
          <w:rFonts w:ascii="Segoe UI Symbol" w:hAnsi="Segoe UI Symbol" w:cs="Times New Roman"/>
        </w:rPr>
        <w:t xml:space="preserve">30 </w:t>
      </w:r>
      <w:r w:rsidRPr="004A14FB">
        <w:rPr>
          <w:rFonts w:ascii="Segoe UI Symbol" w:hAnsi="Segoe UI Symbol" w:cs="Times New Roman"/>
          <w:rtl/>
        </w:rPr>
        <w:t>مل (حوالي ملعقتين كبيرتين) قد تؤدي إلى الوفاة إذا لم يُعالج الشخص فورًا</w:t>
      </w:r>
    </w:p>
    <w:p w:rsidR="008E17C9" w:rsidRDefault="008E17C9" w:rsidP="004A14FB">
      <w:pPr>
        <w:jc w:val="right"/>
        <w:rPr>
          <w:rFonts w:ascii="Segoe UI Symbol" w:hAnsi="Segoe UI Symbol" w:cs="Times New Roman"/>
          <w:rtl/>
        </w:rPr>
      </w:pPr>
    </w:p>
    <w:p w:rsidR="004A14FB" w:rsidRPr="004A14FB" w:rsidRDefault="004A14FB" w:rsidP="008E17C9">
      <w:pPr>
        <w:jc w:val="right"/>
        <w:rPr>
          <w:rFonts w:ascii="Segoe UI Symbol" w:hAnsi="Segoe UI Symbol" w:cs="Times New Roman"/>
        </w:rPr>
      </w:pPr>
      <w:r w:rsidRPr="004A14FB">
        <w:rPr>
          <w:rFonts w:ascii="Segoe UI Symbol" w:hAnsi="Segoe UI Symbol" w:cs="Times New Roman"/>
        </w:rPr>
        <w:t xml:space="preserve"> </w:t>
      </w:r>
      <w:r w:rsidR="008E17C9">
        <w:rPr>
          <w:rFonts w:ascii="Segoe UI Symbol" w:hAnsi="Segoe UI Symbol" w:cs="Times New Roman" w:hint="cs"/>
          <w:rtl/>
        </w:rPr>
        <w:t xml:space="preserve">أعراض تسمم الميثانول : </w:t>
      </w:r>
    </w:p>
    <w:p w:rsidR="004A14FB" w:rsidRDefault="004A14FB" w:rsidP="008E17C9">
      <w:pPr>
        <w:jc w:val="right"/>
        <w:rPr>
          <w:rFonts w:ascii="Segoe UI Symbol" w:hAnsi="Segoe UI Symbol" w:cs="Times New Roman"/>
          <w:rtl/>
        </w:rPr>
      </w:pPr>
      <w:r w:rsidRPr="004A14FB">
        <w:rPr>
          <w:rFonts w:ascii="Segoe UI Symbol" w:hAnsi="Segoe UI Symbol" w:cs="Times New Roman"/>
          <w:rtl/>
        </w:rPr>
        <w:t>تظهر بعد 12 إلى 24 ساعة (وقد تتأخر أحيانًا)</w:t>
      </w:r>
    </w:p>
    <w:p w:rsidR="008E17C9" w:rsidRPr="004A14FB" w:rsidRDefault="008E17C9" w:rsidP="008E17C9">
      <w:pPr>
        <w:jc w:val="right"/>
        <w:rPr>
          <w:rFonts w:ascii="Segoe UI Symbol" w:hAnsi="Segoe UI Symbol" w:cs="Times New Roman"/>
        </w:rPr>
      </w:pPr>
    </w:p>
    <w:p w:rsidR="008E17C9" w:rsidRDefault="008E17C9" w:rsidP="008E17C9">
      <w:pPr>
        <w:jc w:val="right"/>
        <w:rPr>
          <w:rFonts w:ascii="Segoe UI Symbol" w:hAnsi="Segoe UI Symbol" w:cs="Times New Roman"/>
          <w:rtl/>
        </w:rPr>
      </w:pPr>
      <w:r w:rsidRPr="008E17C9">
        <w:rPr>
          <w:rFonts w:ascii="Segoe UI Symbol" w:hAnsi="Segoe UI Symbol" w:cs="Times New Roman"/>
        </w:rPr>
        <w:t xml:space="preserve"> </w:t>
      </w:r>
      <w:r w:rsidRPr="008E17C9">
        <w:rPr>
          <w:rFonts w:ascii="Segoe UI Symbol" w:hAnsi="Segoe UI Symbol" w:cs="Times New Roman"/>
          <w:rtl/>
        </w:rPr>
        <w:t>متى يظهر الميثانول أثناء التقطير؟</w:t>
      </w:r>
    </w:p>
    <w:p w:rsidR="008E17C9" w:rsidRPr="008E17C9" w:rsidRDefault="008E17C9" w:rsidP="00785E06">
      <w:pPr>
        <w:jc w:val="right"/>
        <w:rPr>
          <w:rFonts w:ascii="Segoe UI Symbol" w:hAnsi="Segoe UI Symbol" w:cs="Times New Roman"/>
        </w:rPr>
      </w:pPr>
      <w:r w:rsidRPr="008E17C9">
        <w:rPr>
          <w:rFonts w:ascii="Segoe UI Symbol" w:hAnsi="Segoe UI Symbol" w:cs="Times New Roman"/>
          <w:rtl/>
        </w:rPr>
        <w:t>أثناء تقطير الكحول، تكون أولى الأبخرة الخارجة من جهاز التقطير غنية بمواد أخف وأكثر تطايرًا، من بينها</w:t>
      </w:r>
    </w:p>
    <w:p w:rsidR="008E17C9" w:rsidRPr="008E17C9" w:rsidRDefault="008E17C9" w:rsidP="008E17C9">
      <w:pPr>
        <w:jc w:val="right"/>
        <w:rPr>
          <w:rFonts w:ascii="Segoe UI Symbol" w:hAnsi="Segoe UI Symbol" w:cs="Times New Roman"/>
        </w:rPr>
      </w:pPr>
      <w:r w:rsidRPr="008E17C9">
        <w:rPr>
          <w:rFonts w:ascii="Segoe UI Symbol" w:hAnsi="Segoe UI Symbol" w:cs="Times New Roman"/>
          <w:rtl/>
        </w:rPr>
        <w:t>الميثانول</w:t>
      </w:r>
    </w:p>
    <w:p w:rsidR="008E17C9" w:rsidRPr="008E17C9" w:rsidRDefault="008E17C9" w:rsidP="008E17C9">
      <w:pPr>
        <w:jc w:val="right"/>
        <w:rPr>
          <w:rFonts w:ascii="Segoe UI Symbol" w:hAnsi="Segoe UI Symbol" w:cs="Times New Roman"/>
        </w:rPr>
      </w:pPr>
      <w:r w:rsidRPr="008E17C9">
        <w:rPr>
          <w:rFonts w:ascii="Segoe UI Symbol" w:hAnsi="Segoe UI Symbol" w:cs="Times New Roman"/>
          <w:rtl/>
        </w:rPr>
        <w:t>الأسيتون</w:t>
      </w:r>
    </w:p>
    <w:p w:rsidR="008E17C9" w:rsidRPr="008E17C9" w:rsidRDefault="008E17C9" w:rsidP="008E17C9">
      <w:pPr>
        <w:jc w:val="right"/>
        <w:rPr>
          <w:rFonts w:ascii="Segoe UI Symbol" w:hAnsi="Segoe UI Symbol" w:cs="Times New Roman"/>
        </w:rPr>
      </w:pPr>
      <w:r w:rsidRPr="008E17C9">
        <w:rPr>
          <w:rFonts w:ascii="Segoe UI Symbol" w:hAnsi="Segoe UI Symbol" w:cs="Times New Roman"/>
          <w:rtl/>
        </w:rPr>
        <w:t>الفورمالدهيد</w:t>
      </w:r>
    </w:p>
    <w:p w:rsidR="008E17C9" w:rsidRPr="008E17C9" w:rsidRDefault="008E17C9" w:rsidP="008E17C9">
      <w:pPr>
        <w:jc w:val="right"/>
        <w:rPr>
          <w:rFonts w:ascii="Segoe UI Symbol" w:hAnsi="Segoe UI Symbol" w:cs="Times New Roman"/>
        </w:rPr>
      </w:pPr>
    </w:p>
    <w:p w:rsidR="008E17C9" w:rsidRPr="008E17C9" w:rsidRDefault="008E17C9" w:rsidP="008E17C9">
      <w:pPr>
        <w:jc w:val="right"/>
        <w:rPr>
          <w:rFonts w:ascii="Segoe UI Symbol" w:hAnsi="Segoe UI Symbol" w:cs="Times New Roman"/>
        </w:rPr>
      </w:pPr>
      <w:r w:rsidRPr="008E17C9">
        <w:rPr>
          <w:rFonts w:ascii="Segoe UI Symbol" w:hAnsi="Segoe UI Symbol" w:cs="Times New Roman"/>
        </w:rPr>
        <w:t xml:space="preserve">❗ </w:t>
      </w:r>
      <w:r w:rsidRPr="008E17C9">
        <w:rPr>
          <w:rFonts w:ascii="Segoe UI Symbol" w:hAnsi="Segoe UI Symbol" w:cs="Times New Roman"/>
          <w:rtl/>
        </w:rPr>
        <w:t>إذا لم يتم عزل هذه الكمية ورُجعت مع الكحول الناتج، تحدث تسممات خطيرة</w:t>
      </w:r>
      <w:r w:rsidRPr="008E17C9">
        <w:rPr>
          <w:rFonts w:ascii="Segoe UI Symbol" w:hAnsi="Segoe UI Symbol" w:cs="Times New Roman"/>
        </w:rPr>
        <w:t>.</w:t>
      </w:r>
    </w:p>
    <w:p w:rsidR="008E17C9" w:rsidRPr="008E17C9" w:rsidRDefault="008E17C9" w:rsidP="00785E06">
      <w:pPr>
        <w:jc w:val="right"/>
        <w:rPr>
          <w:rFonts w:ascii="Segoe UI Symbol" w:hAnsi="Segoe UI Symbol" w:cs="Times New Roman"/>
        </w:rPr>
      </w:pPr>
      <w:r w:rsidRPr="008E17C9">
        <w:rPr>
          <w:rFonts w:ascii="Segoe UI Symbol" w:hAnsi="Segoe UI Symbol" w:cs="Times New Roman"/>
          <w:rtl/>
        </w:rPr>
        <w:t>ترتيب المواد التي تتبخر أثناء التقطير (حسب درجة الغليان)</w:t>
      </w:r>
    </w:p>
    <w:p w:rsidR="008E17C9" w:rsidRPr="008E17C9" w:rsidRDefault="008E17C9" w:rsidP="008E17C9">
      <w:pPr>
        <w:jc w:val="right"/>
        <w:rPr>
          <w:rFonts w:ascii="Segoe UI Symbol" w:hAnsi="Segoe UI Symbol" w:cs="Times New Roman"/>
        </w:rPr>
      </w:pPr>
      <w:r w:rsidRPr="008E17C9">
        <w:rPr>
          <w:rFonts w:ascii="Segoe UI Symbol" w:hAnsi="Segoe UI Symbol" w:cs="Times New Roman"/>
          <w:rtl/>
        </w:rPr>
        <w:t>المركب</w:t>
      </w:r>
      <w:r w:rsidRPr="008E17C9">
        <w:rPr>
          <w:rFonts w:ascii="Segoe UI Symbol" w:hAnsi="Segoe UI Symbol" w:cs="Times New Roman"/>
        </w:rPr>
        <w:tab/>
      </w:r>
      <w:r w:rsidRPr="008E17C9">
        <w:rPr>
          <w:rFonts w:ascii="Segoe UI Symbol" w:hAnsi="Segoe UI Symbol" w:cs="Times New Roman"/>
          <w:rtl/>
        </w:rPr>
        <w:t>درجة الغليان</w:t>
      </w:r>
      <w:r w:rsidRPr="008E17C9">
        <w:rPr>
          <w:rFonts w:ascii="Segoe UI Symbol" w:hAnsi="Segoe UI Symbol" w:cs="Times New Roman"/>
        </w:rPr>
        <w:tab/>
      </w:r>
      <w:r w:rsidRPr="008E17C9">
        <w:rPr>
          <w:rFonts w:ascii="Segoe UI Symbol" w:hAnsi="Segoe UI Symbol" w:cs="Times New Roman"/>
          <w:rtl/>
        </w:rPr>
        <w:t>الترتيب في التقطير</w:t>
      </w:r>
    </w:p>
    <w:p w:rsidR="008E17C9" w:rsidRPr="008E17C9" w:rsidRDefault="008E17C9" w:rsidP="008E17C9">
      <w:pPr>
        <w:jc w:val="right"/>
        <w:rPr>
          <w:rFonts w:ascii="Segoe UI Symbol" w:hAnsi="Segoe UI Symbol" w:cs="Times New Roman"/>
        </w:rPr>
      </w:pPr>
      <w:r w:rsidRPr="008E17C9">
        <w:rPr>
          <w:rFonts w:ascii="Segoe UI Symbol" w:hAnsi="Segoe UI Symbol" w:cs="Times New Roman"/>
          <w:rtl/>
        </w:rPr>
        <w:t>الميثانول</w:t>
      </w:r>
      <w:r w:rsidRPr="008E17C9">
        <w:rPr>
          <w:rFonts w:ascii="Segoe UI Symbol" w:hAnsi="Segoe UI Symbol" w:cs="Times New Roman"/>
        </w:rPr>
        <w:tab/>
        <w:t>64.7°C</w:t>
      </w:r>
      <w:r w:rsidRPr="008E17C9">
        <w:rPr>
          <w:rFonts w:ascii="Segoe UI Symbol" w:hAnsi="Segoe UI Symbol" w:cs="Times New Roman"/>
        </w:rPr>
        <w:tab/>
      </w:r>
      <w:r w:rsidRPr="008E17C9">
        <w:rPr>
          <w:rFonts w:ascii="Segoe UI Symbol" w:hAnsi="Segoe UI Symbol" w:cs="Times New Roman"/>
          <w:rtl/>
        </w:rPr>
        <w:t>يخرج أولًا</w:t>
      </w:r>
    </w:p>
    <w:p w:rsidR="008E17C9" w:rsidRPr="008E17C9" w:rsidRDefault="008E17C9" w:rsidP="008E17C9">
      <w:pPr>
        <w:jc w:val="right"/>
        <w:rPr>
          <w:rFonts w:ascii="Segoe UI Symbol" w:hAnsi="Segoe UI Symbol" w:cs="Times New Roman"/>
        </w:rPr>
      </w:pPr>
      <w:r w:rsidRPr="008E17C9">
        <w:rPr>
          <w:rFonts w:ascii="Segoe UI Symbol" w:hAnsi="Segoe UI Symbol" w:cs="Times New Roman"/>
          <w:rtl/>
        </w:rPr>
        <w:t>أسيتون</w:t>
      </w:r>
      <w:r w:rsidRPr="008E17C9">
        <w:rPr>
          <w:rFonts w:ascii="Segoe UI Symbol" w:hAnsi="Segoe UI Symbol" w:cs="Times New Roman"/>
        </w:rPr>
        <w:tab/>
        <w:t>56.0°C</w:t>
      </w:r>
      <w:r w:rsidRPr="008E17C9">
        <w:rPr>
          <w:rFonts w:ascii="Segoe UI Symbol" w:hAnsi="Segoe UI Symbol" w:cs="Times New Roman"/>
        </w:rPr>
        <w:tab/>
      </w:r>
      <w:r w:rsidRPr="008E17C9">
        <w:rPr>
          <w:rFonts w:ascii="Segoe UI Symbol" w:hAnsi="Segoe UI Symbol" w:cs="Times New Roman"/>
          <w:rtl/>
        </w:rPr>
        <w:t>أول جدًا (أخطر!)</w:t>
      </w:r>
    </w:p>
    <w:p w:rsidR="004A14FB" w:rsidRDefault="008E17C9" w:rsidP="008E17C9">
      <w:pPr>
        <w:jc w:val="right"/>
        <w:rPr>
          <w:rFonts w:ascii="Segoe UI Symbol" w:hAnsi="Segoe UI Symbol" w:cs="Times New Roman"/>
          <w:rtl/>
        </w:rPr>
      </w:pPr>
      <w:r w:rsidRPr="008E17C9">
        <w:rPr>
          <w:rFonts w:ascii="Segoe UI Symbol" w:hAnsi="Segoe UI Symbol" w:cs="Times New Roman"/>
          <w:rtl/>
        </w:rPr>
        <w:t>إيثانول</w:t>
      </w:r>
      <w:r w:rsidRPr="008E17C9">
        <w:rPr>
          <w:rFonts w:ascii="Segoe UI Symbol" w:hAnsi="Segoe UI Symbol" w:cs="Times New Roman"/>
        </w:rPr>
        <w:tab/>
        <w:t>78.5°C</w:t>
      </w:r>
      <w:r w:rsidRPr="008E17C9">
        <w:rPr>
          <w:rFonts w:ascii="Segoe UI Symbol" w:hAnsi="Segoe UI Symbol" w:cs="Times New Roman"/>
        </w:rPr>
        <w:tab/>
      </w:r>
      <w:r w:rsidRPr="008E17C9">
        <w:rPr>
          <w:rFonts w:ascii="Segoe UI Symbol" w:hAnsi="Segoe UI Symbol" w:cs="Times New Roman"/>
          <w:rtl/>
        </w:rPr>
        <w:t>بعد خرو</w:t>
      </w:r>
    </w:p>
    <w:p w:rsidR="004A14FB" w:rsidRPr="004A14FB" w:rsidRDefault="004A14FB" w:rsidP="004A14FB">
      <w:pPr>
        <w:jc w:val="right"/>
        <w:rPr>
          <w:rFonts w:ascii="Segoe UI Symbol" w:hAnsi="Segoe UI Symbol" w:cs="Segoe UI Symbol"/>
        </w:rPr>
      </w:pPr>
    </w:p>
    <w:p w:rsidR="004A14FB" w:rsidRPr="004A14FB" w:rsidRDefault="004A14FB" w:rsidP="004A14FB">
      <w:pPr>
        <w:jc w:val="righ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cs"/>
          <w:rtl/>
        </w:rPr>
        <w:t>:</w:t>
      </w:r>
      <w:r w:rsidRPr="004A14FB">
        <w:rPr>
          <w:rFonts w:ascii="Segoe UI Symbol" w:hAnsi="Segoe UI Symbol" w:cs="Segoe UI Symbol"/>
        </w:rPr>
        <w:t xml:space="preserve"> </w:t>
      </w:r>
      <w:r w:rsidRPr="004A14FB">
        <w:rPr>
          <w:rFonts w:ascii="Segoe UI Symbol" w:hAnsi="Segoe UI Symbol" w:cs="Times New Roman"/>
          <w:rtl/>
        </w:rPr>
        <w:t>الخلاصة</w:t>
      </w:r>
    </w:p>
    <w:p w:rsidR="004A14FB" w:rsidRPr="004A14FB" w:rsidRDefault="004A14FB" w:rsidP="004A14FB">
      <w:pPr>
        <w:jc w:val="right"/>
        <w:rPr>
          <w:rFonts w:ascii="Segoe UI Symbol" w:hAnsi="Segoe UI Symbol" w:cs="Segoe UI Symbol"/>
        </w:rPr>
      </w:pPr>
      <w:r w:rsidRPr="004A14FB">
        <w:rPr>
          <w:rFonts w:ascii="Segoe UI Symbol" w:hAnsi="Segoe UI Symbol" w:cs="Times New Roman"/>
          <w:rtl/>
        </w:rPr>
        <w:t>شرب الإيثانول نفسه لا يسبب ضررًا كبيرًا إذا كان محفوظًا جيدًا ولم يتلوث</w:t>
      </w:r>
    </w:p>
    <w:p w:rsidR="004A14FB" w:rsidRPr="004A14FB" w:rsidRDefault="004A14FB" w:rsidP="004A14FB">
      <w:pPr>
        <w:jc w:val="right"/>
        <w:rPr>
          <w:rFonts w:ascii="Segoe UI Symbol" w:hAnsi="Segoe UI Symbol" w:cs="Segoe UI Symbol"/>
        </w:rPr>
      </w:pPr>
      <w:r w:rsidRPr="004A14FB">
        <w:rPr>
          <w:rFonts w:ascii="Segoe UI Symbol" w:hAnsi="Segoe UI Symbol" w:cs="Times New Roman"/>
          <w:rtl/>
        </w:rPr>
        <w:t>أما المشروبات الكحولية المنتهية، خصوصًا المختلطة أو منخفضة الكحول، فقد تسبب</w:t>
      </w:r>
    </w:p>
    <w:p w:rsidR="004A14FB" w:rsidRPr="004A14FB" w:rsidRDefault="004A14FB" w:rsidP="004A14FB">
      <w:pPr>
        <w:jc w:val="right"/>
        <w:rPr>
          <w:rFonts w:ascii="Segoe UI Symbol" w:hAnsi="Segoe UI Symbol" w:cs="Segoe UI Symbol"/>
        </w:rPr>
      </w:pPr>
      <w:r w:rsidRPr="004A14FB">
        <w:rPr>
          <w:rFonts w:ascii="Segoe UI Symbol" w:hAnsi="Segoe UI Symbol" w:cs="Times New Roman"/>
          <w:rtl/>
        </w:rPr>
        <w:t>اضطرابات هضمية</w:t>
      </w:r>
    </w:p>
    <w:p w:rsidR="004A14FB" w:rsidRPr="004A14FB" w:rsidRDefault="004A14FB" w:rsidP="004A14FB">
      <w:pPr>
        <w:jc w:val="right"/>
        <w:rPr>
          <w:rFonts w:ascii="Segoe UI Symbol" w:hAnsi="Segoe UI Symbol" w:cs="Segoe UI Symbol"/>
        </w:rPr>
      </w:pPr>
      <w:r w:rsidRPr="004A14FB">
        <w:rPr>
          <w:rFonts w:ascii="Segoe UI Symbol" w:hAnsi="Segoe UI Symbol" w:cs="Times New Roman"/>
          <w:rtl/>
        </w:rPr>
        <w:t>طعم سيئ</w:t>
      </w:r>
    </w:p>
    <w:p w:rsidR="004A14FB" w:rsidRPr="004A14FB" w:rsidRDefault="004A14FB" w:rsidP="004A14FB">
      <w:pPr>
        <w:rPr>
          <w:rFonts w:ascii="Segoe UI Symbol" w:hAnsi="Segoe UI Symbol" w:cs="Segoe UI Symbol"/>
        </w:rPr>
      </w:pPr>
    </w:p>
    <w:p w:rsidR="00760418" w:rsidRDefault="00760418" w:rsidP="00760418">
      <w:pPr>
        <w:jc w:val="right"/>
      </w:pPr>
      <w:r>
        <w:rPr>
          <w:rFonts w:ascii="Segoe UI Symbol" w:hAnsi="Segoe UI Symbol" w:cs="Segoe UI Symbol"/>
        </w:rPr>
        <w:t>✅</w:t>
      </w:r>
      <w:r>
        <w:t xml:space="preserve"> </w:t>
      </w:r>
      <w:r>
        <w:rPr>
          <w:rFonts w:cs="Arial"/>
          <w:rtl/>
        </w:rPr>
        <w:t>نصيحة مهمة</w:t>
      </w:r>
      <w:r>
        <w:t>:</w:t>
      </w:r>
    </w:p>
    <w:p w:rsidR="00760418" w:rsidRDefault="00760418" w:rsidP="004A14FB"/>
    <w:p w:rsidR="00760418" w:rsidRDefault="00760418" w:rsidP="00760418">
      <w:pPr>
        <w:jc w:val="right"/>
      </w:pPr>
      <w:r>
        <w:rPr>
          <w:rFonts w:cs="Arial"/>
          <w:rtl/>
        </w:rPr>
        <w:lastRenderedPageBreak/>
        <w:t>لا يُشرب أي نوع من الكحول غير المخصص للاستهلاك البشري، ولا يُؤخذ من مصادر مجهولة أو غير موثوقة. فالميثانول مثلاً قد يسبب العمى أو الموت حتى بكمية صغيرة جدًا (10-30 مل فقط)</w:t>
      </w:r>
      <w:r>
        <w:t>.</w:t>
      </w:r>
    </w:p>
    <w:p w:rsidR="00760418" w:rsidRDefault="00760418" w:rsidP="00760418">
      <w:pPr>
        <w:jc w:val="right"/>
      </w:pPr>
    </w:p>
    <w:p w:rsidR="00760418" w:rsidRDefault="00760418" w:rsidP="00760418">
      <w:pPr>
        <w:jc w:val="right"/>
      </w:pPr>
      <w:r>
        <w:rPr>
          <w:rFonts w:cs="Arial"/>
          <w:rtl/>
        </w:rPr>
        <w:t>هل تودين جدول مقارنة بين الإيثانول والميثانول؟</w:t>
      </w:r>
    </w:p>
    <w:p w:rsidR="00760418" w:rsidRDefault="00760418" w:rsidP="00760418">
      <w:pPr>
        <w:jc w:val="right"/>
      </w:pPr>
    </w:p>
    <w:p w:rsidR="00B23EE9" w:rsidRDefault="00B23EE9" w:rsidP="00760418">
      <w:pPr>
        <w:jc w:val="right"/>
      </w:pPr>
    </w:p>
    <w:sectPr w:rsidR="00B23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43D" w:rsidRDefault="00FC343D" w:rsidP="008E17C9">
      <w:pPr>
        <w:spacing w:after="0" w:line="240" w:lineRule="auto"/>
      </w:pPr>
      <w:r>
        <w:separator/>
      </w:r>
    </w:p>
  </w:endnote>
  <w:endnote w:type="continuationSeparator" w:id="0">
    <w:p w:rsidR="00FC343D" w:rsidRDefault="00FC343D" w:rsidP="008E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43D" w:rsidRDefault="00FC343D" w:rsidP="008E17C9">
      <w:pPr>
        <w:spacing w:after="0" w:line="240" w:lineRule="auto"/>
      </w:pPr>
      <w:r>
        <w:separator/>
      </w:r>
    </w:p>
  </w:footnote>
  <w:footnote w:type="continuationSeparator" w:id="0">
    <w:p w:rsidR="00FC343D" w:rsidRDefault="00FC343D" w:rsidP="008E1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18"/>
    <w:rsid w:val="00104C1C"/>
    <w:rsid w:val="004A14FB"/>
    <w:rsid w:val="00760418"/>
    <w:rsid w:val="00785E06"/>
    <w:rsid w:val="008E17C9"/>
    <w:rsid w:val="00B23EE9"/>
    <w:rsid w:val="00FC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6C41E"/>
  <w15:chartTrackingRefBased/>
  <w15:docId w15:val="{EBBAE645-24F5-4137-A12B-96262616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7C9"/>
  </w:style>
  <w:style w:type="paragraph" w:styleId="Footer">
    <w:name w:val="footer"/>
    <w:basedOn w:val="Normal"/>
    <w:link w:val="FooterChar"/>
    <w:uiPriority w:val="99"/>
    <w:unhideWhenUsed/>
    <w:rsid w:val="008E1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DC</cp:lastModifiedBy>
  <cp:revision>1</cp:revision>
  <dcterms:created xsi:type="dcterms:W3CDTF">2025-06-30T07:53:00Z</dcterms:created>
  <dcterms:modified xsi:type="dcterms:W3CDTF">2025-06-30T08:44:00Z</dcterms:modified>
</cp:coreProperties>
</file>